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Look w:val="04A0"/>
      </w:tblPr>
      <w:tblGrid>
        <w:gridCol w:w="3747"/>
        <w:gridCol w:w="4146"/>
        <w:gridCol w:w="3839"/>
      </w:tblGrid>
      <w:tr w:rsidR="004265C0" w:rsidRPr="00267F0E" w:rsidTr="004265C0">
        <w:trPr>
          <w:trHeight w:val="428"/>
        </w:trPr>
        <w:tc>
          <w:tcPr>
            <w:tcW w:w="3813" w:type="dxa"/>
          </w:tcPr>
          <w:p w:rsidR="004265C0" w:rsidRPr="00267F0E" w:rsidRDefault="004265C0" w:rsidP="00432299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Popis cviku</w:t>
            </w:r>
          </w:p>
        </w:tc>
        <w:tc>
          <w:tcPr>
            <w:tcW w:w="3921" w:type="dxa"/>
          </w:tcPr>
          <w:p w:rsidR="004265C0" w:rsidRDefault="00020A2D" w:rsidP="00432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CVIKY NA POSÍLENÍ DOLNÍCH KONČETIN</w:t>
            </w:r>
          </w:p>
          <w:p w:rsidR="009E2605" w:rsidRPr="00267F0E" w:rsidRDefault="009E2605" w:rsidP="004322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2" w:type="dxa"/>
          </w:tcPr>
          <w:p w:rsidR="004265C0" w:rsidRPr="00267F0E" w:rsidRDefault="00E32A28" w:rsidP="00432299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Účel cviku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3613AD" w:rsidRDefault="004C298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spojný</w:t>
            </w:r>
          </w:p>
          <w:p w:rsidR="004C298B" w:rsidRDefault="004C298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předpažit</w:t>
            </w:r>
          </w:p>
          <w:p w:rsidR="004C298B" w:rsidRPr="00267F0E" w:rsidRDefault="004C298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dřep a zpět</w:t>
            </w:r>
          </w:p>
        </w:tc>
        <w:tc>
          <w:tcPr>
            <w:tcW w:w="3921" w:type="dxa"/>
            <w:vAlign w:val="center"/>
          </w:tcPr>
          <w:p w:rsidR="004265C0" w:rsidRPr="00267F0E" w:rsidRDefault="00054D18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723644" cy="1170432"/>
                  <wp:effectExtent l="19050" t="0" r="0" b="0"/>
                  <wp:docPr id="1" name="Obrázek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644" cy="1170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4C298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čtyřhlavého svalu stehenního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412580" w:rsidRDefault="004C298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rozkročný</w:t>
            </w:r>
          </w:p>
          <w:p w:rsidR="004C298B" w:rsidRDefault="004C298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skrčit upažmo, ruce v týl</w:t>
            </w:r>
          </w:p>
          <w:p w:rsidR="004C298B" w:rsidRPr="00267F0E" w:rsidRDefault="004C298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dřep na plných chodidlech</w:t>
            </w:r>
          </w:p>
        </w:tc>
        <w:tc>
          <w:tcPr>
            <w:tcW w:w="3921" w:type="dxa"/>
            <w:vAlign w:val="center"/>
          </w:tcPr>
          <w:p w:rsidR="004265C0" w:rsidRPr="00267F0E" w:rsidRDefault="00054D18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467612" cy="1115568"/>
                  <wp:effectExtent l="19050" t="0" r="0" b="0"/>
                  <wp:docPr id="2" name="Obrázek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612" cy="111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4C298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čtyřhlavého svalu stehenního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FA417D" w:rsidRDefault="004C298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dřep únožný (levou/pravou)</w:t>
            </w:r>
          </w:p>
          <w:p w:rsidR="004C298B" w:rsidRDefault="004C298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ruce v bok</w:t>
            </w:r>
          </w:p>
          <w:p w:rsidR="004C298B" w:rsidRPr="00267F0E" w:rsidRDefault="004C298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přenášet váhu na druhou nohu</w:t>
            </w:r>
          </w:p>
        </w:tc>
        <w:tc>
          <w:tcPr>
            <w:tcW w:w="3921" w:type="dxa"/>
            <w:vAlign w:val="center"/>
          </w:tcPr>
          <w:p w:rsidR="004265C0" w:rsidRPr="00267F0E" w:rsidRDefault="00054D18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979676" cy="1170432"/>
                  <wp:effectExtent l="19050" t="0" r="1524" b="0"/>
                  <wp:docPr id="3" name="Obrázek 2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676" cy="1170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4C298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vnitřní strany stehen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1405D8" w:rsidRDefault="004C298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vzpor ležmo (levou/pravou)</w:t>
            </w:r>
          </w:p>
          <w:p w:rsidR="004C298B" w:rsidRPr="00267F0E" w:rsidRDefault="004C298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skrčit, poskokem vyměňovat nohy</w:t>
            </w:r>
          </w:p>
        </w:tc>
        <w:tc>
          <w:tcPr>
            <w:tcW w:w="3921" w:type="dxa"/>
            <w:vAlign w:val="center"/>
          </w:tcPr>
          <w:p w:rsidR="004265C0" w:rsidRPr="00267F0E" w:rsidRDefault="00054D18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2455164" cy="1188720"/>
                  <wp:effectExtent l="19050" t="0" r="2286" b="0"/>
                  <wp:docPr id="4" name="Obrázek 3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164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4C298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stehenních a lýtkových svalů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1405D8" w:rsidRDefault="004C298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na levé</w:t>
            </w:r>
          </w:p>
          <w:p w:rsidR="004C298B" w:rsidRDefault="004C298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předpažit</w:t>
            </w:r>
          </w:p>
          <w:p w:rsidR="004C298B" w:rsidRDefault="004C298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pravou přednožit</w:t>
            </w:r>
          </w:p>
          <w:p w:rsidR="004C298B" w:rsidRPr="00267F0E" w:rsidRDefault="004C298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dřep na jedné noze (4x)</w:t>
            </w:r>
          </w:p>
        </w:tc>
        <w:tc>
          <w:tcPr>
            <w:tcW w:w="3921" w:type="dxa"/>
            <w:vAlign w:val="center"/>
          </w:tcPr>
          <w:p w:rsidR="004265C0" w:rsidRPr="00267F0E" w:rsidRDefault="00054D18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705356" cy="1170432"/>
                  <wp:effectExtent l="19050" t="0" r="9144" b="0"/>
                  <wp:docPr id="5" name="Obrázek 4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356" cy="1170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4C298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čtyřhlavého svalu stehenního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F872AF" w:rsidRPr="00267F0E" w:rsidRDefault="004C298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vzpor </w:t>
            </w:r>
            <w:proofErr w:type="spellStart"/>
            <w:r>
              <w:rPr>
                <w:sz w:val="28"/>
                <w:szCs w:val="28"/>
              </w:rPr>
              <w:t>dřepmo</w:t>
            </w:r>
            <w:proofErr w:type="spellEnd"/>
            <w:r>
              <w:rPr>
                <w:sz w:val="28"/>
                <w:szCs w:val="28"/>
              </w:rPr>
              <w:t xml:space="preserve">, odrazem vzpor ležmo, odrazem roznožit, odrazem přinožit, odrazem vzpor </w:t>
            </w:r>
            <w:proofErr w:type="spellStart"/>
            <w:r>
              <w:rPr>
                <w:sz w:val="28"/>
                <w:szCs w:val="28"/>
              </w:rPr>
              <w:t>dřepmo</w:t>
            </w:r>
            <w:proofErr w:type="spellEnd"/>
          </w:p>
        </w:tc>
        <w:tc>
          <w:tcPr>
            <w:tcW w:w="3921" w:type="dxa"/>
            <w:vAlign w:val="center"/>
          </w:tcPr>
          <w:p w:rsidR="004265C0" w:rsidRPr="00267F0E" w:rsidRDefault="00054D18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2473452" cy="1371600"/>
                  <wp:effectExtent l="19050" t="0" r="3048" b="0"/>
                  <wp:docPr id="6" name="Obrázek 5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452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4C298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svalů stehenních a hýžďových</w:t>
            </w:r>
          </w:p>
        </w:tc>
      </w:tr>
    </w:tbl>
    <w:p w:rsidR="00740CBD" w:rsidRPr="00267F0E" w:rsidRDefault="00740CBD" w:rsidP="004265C0">
      <w:pPr>
        <w:rPr>
          <w:sz w:val="28"/>
          <w:szCs w:val="28"/>
        </w:rPr>
      </w:pPr>
    </w:p>
    <w:sectPr w:rsidR="00740CBD" w:rsidRPr="00267F0E" w:rsidSect="004265C0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5C0"/>
    <w:rsid w:val="00020A2D"/>
    <w:rsid w:val="00054D18"/>
    <w:rsid w:val="001405D8"/>
    <w:rsid w:val="00267F0E"/>
    <w:rsid w:val="003613AD"/>
    <w:rsid w:val="00412580"/>
    <w:rsid w:val="004265C0"/>
    <w:rsid w:val="00432299"/>
    <w:rsid w:val="004356BD"/>
    <w:rsid w:val="0047351F"/>
    <w:rsid w:val="004C298B"/>
    <w:rsid w:val="004E1D62"/>
    <w:rsid w:val="00653A2F"/>
    <w:rsid w:val="00740CBD"/>
    <w:rsid w:val="00793B65"/>
    <w:rsid w:val="007F407D"/>
    <w:rsid w:val="0090666F"/>
    <w:rsid w:val="009942B9"/>
    <w:rsid w:val="009E2605"/>
    <w:rsid w:val="00CB76D2"/>
    <w:rsid w:val="00CC287E"/>
    <w:rsid w:val="00E32A28"/>
    <w:rsid w:val="00E414CB"/>
    <w:rsid w:val="00E60145"/>
    <w:rsid w:val="00F872AF"/>
    <w:rsid w:val="00FA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4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2011-09-24T15:21:00Z</dcterms:created>
  <dcterms:modified xsi:type="dcterms:W3CDTF">2011-09-24T15:21:00Z</dcterms:modified>
</cp:coreProperties>
</file>